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6A" w:rsidRPr="00EA35DF" w:rsidRDefault="00EA7D6A" w:rsidP="00EA7D6A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>ELEKTRİK-ELEKTRONİK FAKÜLTESİ DEKANLIĞI’NA</w:t>
      </w:r>
    </w:p>
    <w:p w:rsidR="005F0EAD" w:rsidRPr="00776323" w:rsidRDefault="005F0EAD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EA7D6A" w:rsidP="00E64082">
      <w:pPr>
        <w:ind w:left="708" w:hanging="14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F52EB3">
        <w:rPr>
          <w:rFonts w:ascii="Book Antiqua" w:hAnsi="Book Antiqua"/>
          <w:sz w:val="24"/>
          <w:szCs w:val="24"/>
        </w:rPr>
        <w:t xml:space="preserve"> </w:t>
      </w:r>
      <w:r w:rsidR="00E64082">
        <w:rPr>
          <w:rFonts w:ascii="Book Antiqua" w:hAnsi="Book Antiqua"/>
          <w:sz w:val="24"/>
          <w:szCs w:val="24"/>
        </w:rPr>
        <w:t xml:space="preserve">Zaruri sebeplerden dolayı cüppe ve kepimi almak üzere İstanbul’da bulunamayacağımdan adıma düzenlenecek olan cüppe ve </w:t>
      </w:r>
      <w:proofErr w:type="gramStart"/>
      <w:r w:rsidR="00E64082">
        <w:rPr>
          <w:rFonts w:ascii="Book Antiqua" w:hAnsi="Book Antiqua"/>
          <w:sz w:val="24"/>
          <w:szCs w:val="24"/>
        </w:rPr>
        <w:t>kep  satışı</w:t>
      </w:r>
      <w:proofErr w:type="gramEnd"/>
      <w:r w:rsidR="00E64082">
        <w:rPr>
          <w:rFonts w:ascii="Book Antiqua" w:hAnsi="Book Antiqua"/>
          <w:sz w:val="24"/>
          <w:szCs w:val="24"/>
        </w:rPr>
        <w:t xml:space="preserve"> için  gerekli olan belge ile 4 adet davetiyemin  aşağıda bilgileri verilen kişiye  teslim edilmesi için gereğinin yapılmasını </w:t>
      </w:r>
      <w:r w:rsidR="00A57E13" w:rsidRPr="00A57E13">
        <w:rPr>
          <w:rFonts w:ascii="Book Antiqua" w:hAnsi="Book Antiqua"/>
          <w:sz w:val="24"/>
          <w:szCs w:val="24"/>
        </w:rPr>
        <w:t>saygılarımla arz ederim.</w:t>
      </w: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EA7D6A" w:rsidRDefault="00EA7D6A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EA7D6A" w:rsidRDefault="00EA7D6A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EA7D6A" w:rsidRDefault="00EA7D6A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3"/>
        <w:gridCol w:w="6587"/>
      </w:tblGrid>
      <w:tr w:rsidR="00A476DE" w:rsidRPr="00EC1FBE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A476DE" w:rsidRPr="00EC1FBE" w:rsidRDefault="00001C2D" w:rsidP="00E6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VEKALET VEREN </w:t>
            </w:r>
            <w:r w:rsidR="00A476DE" w:rsidRPr="00EC1FBE">
              <w:rPr>
                <w:b/>
                <w:sz w:val="20"/>
              </w:rPr>
              <w:t>ÖĞRENCİ BİLGİLERİ</w:t>
            </w: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Öğrenci No: 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D2649F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>Adı-Soyadı</w:t>
            </w:r>
            <w:r w:rsidR="00EC1FBE" w:rsidRPr="00EC1FBE">
              <w:rPr>
                <w:sz w:val="20"/>
              </w:rPr>
              <w:t>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>Bölümü: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>İletişim Telefonu: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>E-posta: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</w:p>
        </w:tc>
      </w:tr>
      <w:tr w:rsidR="00DD7344" w:rsidRPr="00EC1FBE" w:rsidTr="00F33555">
        <w:trPr>
          <w:trHeight w:val="546"/>
          <w:jc w:val="center"/>
        </w:trPr>
        <w:tc>
          <w:tcPr>
            <w:tcW w:w="2903" w:type="dxa"/>
            <w:shd w:val="clear" w:color="auto" w:fill="auto"/>
          </w:tcPr>
          <w:p w:rsidR="00DD7344" w:rsidRPr="00EC1FBE" w:rsidRDefault="00DD7344" w:rsidP="00E64082">
            <w:pPr>
              <w:rPr>
                <w:sz w:val="20"/>
              </w:rPr>
            </w:pPr>
          </w:p>
          <w:p w:rsidR="00DD7344" w:rsidRPr="00EC1FBE" w:rsidRDefault="00DD7344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>Tarih</w:t>
            </w:r>
          </w:p>
        </w:tc>
        <w:tc>
          <w:tcPr>
            <w:tcW w:w="6587" w:type="dxa"/>
            <w:shd w:val="clear" w:color="auto" w:fill="auto"/>
          </w:tcPr>
          <w:p w:rsidR="00DD7344" w:rsidRPr="00EC1FBE" w:rsidRDefault="00DD7344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                         </w:t>
            </w:r>
          </w:p>
          <w:p w:rsidR="00DD7344" w:rsidRDefault="00DD7344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</w:t>
            </w:r>
            <w:r w:rsidR="00475B18">
              <w:rPr>
                <w:sz w:val="20"/>
              </w:rPr>
              <w:t xml:space="preserve">            </w:t>
            </w:r>
            <w:r w:rsidRPr="00EC1FBE">
              <w:rPr>
                <w:sz w:val="20"/>
              </w:rPr>
              <w:t xml:space="preserve"> </w:t>
            </w:r>
            <w:r w:rsidR="00F33555">
              <w:rPr>
                <w:sz w:val="20"/>
              </w:rPr>
              <w:t xml:space="preserve">          </w:t>
            </w:r>
            <w:r w:rsidRPr="00EC1FBE">
              <w:rPr>
                <w:sz w:val="20"/>
              </w:rPr>
              <w:t>İmza:</w:t>
            </w:r>
          </w:p>
          <w:p w:rsidR="00475B18" w:rsidRPr="00EC1FBE" w:rsidRDefault="00475B18" w:rsidP="00E64082">
            <w:pPr>
              <w:rPr>
                <w:sz w:val="20"/>
              </w:rPr>
            </w:pPr>
          </w:p>
        </w:tc>
      </w:tr>
      <w:tr w:rsidR="00DD7344" w:rsidRPr="00EC1FBE" w:rsidTr="00475B18">
        <w:trPr>
          <w:trHeight w:val="409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DD7344" w:rsidRPr="00EC1FBE" w:rsidRDefault="00EA7D6A" w:rsidP="00E6408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TESLİM ALACAK ÖĞRENCİ BİLGİLERİ</w:t>
            </w:r>
          </w:p>
        </w:tc>
      </w:tr>
      <w:tr w:rsidR="00EA7D6A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Öğrenci No: 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EA7D6A" w:rsidRPr="00EC1FBE" w:rsidRDefault="00EA7D6A" w:rsidP="00E64082">
            <w:pPr>
              <w:rPr>
                <w:sz w:val="20"/>
              </w:rPr>
            </w:pPr>
          </w:p>
        </w:tc>
      </w:tr>
      <w:tr w:rsidR="00EA7D6A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>Adı-Soyadı: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EA7D6A" w:rsidRPr="00EC1FBE" w:rsidRDefault="00EA7D6A" w:rsidP="00E64082">
            <w:pPr>
              <w:rPr>
                <w:sz w:val="20"/>
              </w:rPr>
            </w:pPr>
          </w:p>
        </w:tc>
      </w:tr>
      <w:tr w:rsidR="00EA7D6A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>Bölümü: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EA7D6A" w:rsidRPr="00EC1FBE" w:rsidRDefault="00EA7D6A" w:rsidP="00E64082">
            <w:pPr>
              <w:rPr>
                <w:sz w:val="20"/>
              </w:rPr>
            </w:pPr>
          </w:p>
        </w:tc>
      </w:tr>
      <w:tr w:rsidR="00EA7D6A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>İletişim Telefonu: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EA7D6A" w:rsidRPr="00EC1FBE" w:rsidRDefault="00EA7D6A" w:rsidP="00E64082">
            <w:pPr>
              <w:rPr>
                <w:sz w:val="20"/>
              </w:rPr>
            </w:pPr>
          </w:p>
        </w:tc>
      </w:tr>
      <w:tr w:rsidR="00EA7D6A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>E-posta: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EA7D6A" w:rsidRPr="00EC1FBE" w:rsidRDefault="00EA7D6A" w:rsidP="00C828F3">
            <w:pPr>
              <w:rPr>
                <w:sz w:val="20"/>
              </w:rPr>
            </w:pPr>
          </w:p>
        </w:tc>
      </w:tr>
      <w:tr w:rsidR="00EA7D6A" w:rsidRPr="00EC1FBE" w:rsidTr="007F73E1">
        <w:trPr>
          <w:trHeight w:val="306"/>
          <w:jc w:val="center"/>
        </w:trPr>
        <w:tc>
          <w:tcPr>
            <w:tcW w:w="2903" w:type="dxa"/>
            <w:shd w:val="clear" w:color="auto" w:fill="auto"/>
          </w:tcPr>
          <w:p w:rsidR="00EA7D6A" w:rsidRPr="00EC1FBE" w:rsidRDefault="00EA7D6A" w:rsidP="00C828F3">
            <w:pPr>
              <w:rPr>
                <w:sz w:val="20"/>
              </w:rPr>
            </w:pPr>
          </w:p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>Tarih</w:t>
            </w:r>
          </w:p>
        </w:tc>
        <w:tc>
          <w:tcPr>
            <w:tcW w:w="6587" w:type="dxa"/>
            <w:shd w:val="clear" w:color="auto" w:fill="auto"/>
          </w:tcPr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                         </w:t>
            </w:r>
          </w:p>
          <w:p w:rsidR="00EA7D6A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t xml:space="preserve">            </w:t>
            </w:r>
            <w:r w:rsidRPr="00EC1FB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</w:t>
            </w:r>
            <w:r w:rsidRPr="00EC1FBE">
              <w:rPr>
                <w:sz w:val="20"/>
              </w:rPr>
              <w:t>İmza:</w:t>
            </w:r>
          </w:p>
          <w:p w:rsidR="00EA7D6A" w:rsidRPr="00EC1FBE" w:rsidRDefault="00EA7D6A" w:rsidP="00C828F3">
            <w:pPr>
              <w:rPr>
                <w:sz w:val="20"/>
              </w:rPr>
            </w:pPr>
          </w:p>
        </w:tc>
      </w:tr>
    </w:tbl>
    <w:p w:rsidR="00EA7D6A" w:rsidRPr="00EC1FBE" w:rsidRDefault="00EC1FBE" w:rsidP="00EA7D6A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</w:p>
    <w:p w:rsidR="00001C2D" w:rsidRDefault="00001C2D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Not: </w:t>
      </w:r>
      <w:proofErr w:type="gramStart"/>
      <w:r>
        <w:rPr>
          <w:rFonts w:ascii="Book Antiqua" w:hAnsi="Book Antiqua"/>
          <w:sz w:val="24"/>
          <w:szCs w:val="24"/>
          <w:lang w:val="tr-TR"/>
        </w:rPr>
        <w:t>Vekalet</w:t>
      </w:r>
      <w:proofErr w:type="gramEnd"/>
      <w:r>
        <w:rPr>
          <w:rFonts w:ascii="Book Antiqua" w:hAnsi="Book Antiqua"/>
          <w:sz w:val="24"/>
          <w:szCs w:val="24"/>
          <w:lang w:val="tr-TR"/>
        </w:rPr>
        <w:t xml:space="preserve"> verecek olan öğrenci dilekçeyi kendi kişisel İTÜ e-mail adresinden            </w:t>
      </w:r>
    </w:p>
    <w:p w:rsidR="00475B18" w:rsidRPr="00EC1FBE" w:rsidRDefault="00001C2D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</w:t>
      </w:r>
      <w:r w:rsidR="00797A0E">
        <w:rPr>
          <w:rFonts w:ascii="Book Antiqua" w:hAnsi="Book Antiqua"/>
          <w:sz w:val="24"/>
          <w:szCs w:val="24"/>
          <w:lang w:val="tr-TR"/>
        </w:rPr>
        <w:t xml:space="preserve">    eefogrenci@itu.edu.</w:t>
      </w:r>
      <w:proofErr w:type="gramStart"/>
      <w:r w:rsidR="00797A0E">
        <w:rPr>
          <w:rFonts w:ascii="Book Antiqua" w:hAnsi="Book Antiqua"/>
          <w:sz w:val="24"/>
          <w:szCs w:val="24"/>
          <w:lang w:val="tr-TR"/>
        </w:rPr>
        <w:t xml:space="preserve">tr   </w:t>
      </w:r>
      <w:r>
        <w:rPr>
          <w:rFonts w:ascii="Book Antiqua" w:hAnsi="Book Antiqua"/>
          <w:sz w:val="24"/>
          <w:szCs w:val="24"/>
          <w:lang w:val="tr-TR"/>
        </w:rPr>
        <w:t>e</w:t>
      </w:r>
      <w:proofErr w:type="gramEnd"/>
      <w:r>
        <w:rPr>
          <w:rFonts w:ascii="Book Antiqua" w:hAnsi="Book Antiqua"/>
          <w:sz w:val="24"/>
          <w:szCs w:val="24"/>
          <w:lang w:val="tr-TR"/>
        </w:rPr>
        <w:t>-mail adresine göndermesi gerekmektedir.</w:t>
      </w:r>
    </w:p>
    <w:sectPr w:rsidR="00475B18" w:rsidRPr="00EC1FBE" w:rsidSect="00EC1FBE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D6" w:rsidRDefault="00EF2BD6" w:rsidP="00621AAA">
      <w:r>
        <w:separator/>
      </w:r>
    </w:p>
  </w:endnote>
  <w:endnote w:type="continuationSeparator" w:id="0">
    <w:p w:rsidR="00EF2BD6" w:rsidRDefault="00EF2BD6" w:rsidP="0062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82" w:rsidRDefault="00E64082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47"/>
      <w:gridCol w:w="5318"/>
    </w:tblGrid>
    <w:tr w:rsidR="00E64082" w:rsidTr="00E27B78">
      <w:tc>
        <w:tcPr>
          <w:tcW w:w="4747" w:type="dxa"/>
        </w:tcPr>
        <w:p w:rsidR="00E64082" w:rsidRDefault="00E64082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E64082" w:rsidRPr="005556D8" w:rsidRDefault="00E64082" w:rsidP="00FB7635">
          <w:pPr>
            <w:pStyle w:val="Altbilgi"/>
            <w:jc w:val="right"/>
          </w:pPr>
        </w:p>
      </w:tc>
    </w:tr>
  </w:tbl>
  <w:p w:rsidR="00E64082" w:rsidRDefault="00E64082" w:rsidP="00FB7635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D6" w:rsidRDefault="00EF2BD6" w:rsidP="00621AAA">
      <w:r>
        <w:separator/>
      </w:r>
    </w:p>
  </w:footnote>
  <w:footnote w:type="continuationSeparator" w:id="0">
    <w:p w:rsidR="00EF2BD6" w:rsidRDefault="00EF2BD6" w:rsidP="00621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82" w:rsidRDefault="00E64082"/>
  <w:p w:rsidR="00E64082" w:rsidRDefault="00E64082"/>
  <w:p w:rsidR="00E64082" w:rsidRDefault="00E64082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418"/>
      <w:gridCol w:w="6662"/>
    </w:tblGrid>
    <w:tr w:rsidR="00E64082" w:rsidTr="002607CE">
      <w:trPr>
        <w:trHeight w:val="1480"/>
      </w:trPr>
      <w:tc>
        <w:tcPr>
          <w:tcW w:w="1418" w:type="dxa"/>
        </w:tcPr>
        <w:p w:rsidR="00E64082" w:rsidRDefault="00E64082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E64082" w:rsidRPr="00B81196" w:rsidRDefault="00E64082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E64082" w:rsidRPr="0055456F" w:rsidRDefault="00E64082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E64082" w:rsidRPr="0055456F" w:rsidRDefault="00E64082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E64082" w:rsidRPr="005556D8" w:rsidRDefault="00E64082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E64082" w:rsidRPr="001452C6" w:rsidRDefault="00E64082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E64082" w:rsidRDefault="00E6408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556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77B6"/>
    <w:rsid w:val="00001C2D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87890"/>
    <w:rsid w:val="00294D98"/>
    <w:rsid w:val="002B443C"/>
    <w:rsid w:val="002B5147"/>
    <w:rsid w:val="00307266"/>
    <w:rsid w:val="00310B58"/>
    <w:rsid w:val="00320850"/>
    <w:rsid w:val="00321A5D"/>
    <w:rsid w:val="00323AA4"/>
    <w:rsid w:val="00347798"/>
    <w:rsid w:val="003924D7"/>
    <w:rsid w:val="003978CB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2E5E"/>
    <w:rsid w:val="00403159"/>
    <w:rsid w:val="00406B3D"/>
    <w:rsid w:val="00407F83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15D45"/>
    <w:rsid w:val="00526906"/>
    <w:rsid w:val="00531997"/>
    <w:rsid w:val="005408A1"/>
    <w:rsid w:val="005462F6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0EAD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53CF"/>
    <w:rsid w:val="006D5F6C"/>
    <w:rsid w:val="006E3467"/>
    <w:rsid w:val="006E3F83"/>
    <w:rsid w:val="006F175E"/>
    <w:rsid w:val="00712B2F"/>
    <w:rsid w:val="0073307F"/>
    <w:rsid w:val="00753B2F"/>
    <w:rsid w:val="0075451D"/>
    <w:rsid w:val="00754EC1"/>
    <w:rsid w:val="0076175E"/>
    <w:rsid w:val="00771E19"/>
    <w:rsid w:val="00776323"/>
    <w:rsid w:val="00797A0E"/>
    <w:rsid w:val="007A3994"/>
    <w:rsid w:val="007B02EB"/>
    <w:rsid w:val="007B1666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61042"/>
    <w:rsid w:val="00875334"/>
    <w:rsid w:val="008824C4"/>
    <w:rsid w:val="0089308B"/>
    <w:rsid w:val="008A6328"/>
    <w:rsid w:val="008B6000"/>
    <w:rsid w:val="008D0F9F"/>
    <w:rsid w:val="00917866"/>
    <w:rsid w:val="00920961"/>
    <w:rsid w:val="00934E9E"/>
    <w:rsid w:val="009419B0"/>
    <w:rsid w:val="00944883"/>
    <w:rsid w:val="009514FE"/>
    <w:rsid w:val="00974E5E"/>
    <w:rsid w:val="009A6788"/>
    <w:rsid w:val="009B4A88"/>
    <w:rsid w:val="009B4FBD"/>
    <w:rsid w:val="009C2978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57C1"/>
    <w:rsid w:val="00BE6E44"/>
    <w:rsid w:val="00BF5010"/>
    <w:rsid w:val="00C07F75"/>
    <w:rsid w:val="00C16648"/>
    <w:rsid w:val="00C17AF7"/>
    <w:rsid w:val="00C2223A"/>
    <w:rsid w:val="00C23ED8"/>
    <w:rsid w:val="00C276A2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B7210"/>
    <w:rsid w:val="00CC5A2E"/>
    <w:rsid w:val="00CE298D"/>
    <w:rsid w:val="00CE5049"/>
    <w:rsid w:val="00CF0AEE"/>
    <w:rsid w:val="00D24845"/>
    <w:rsid w:val="00D2649F"/>
    <w:rsid w:val="00D3039D"/>
    <w:rsid w:val="00D3166F"/>
    <w:rsid w:val="00D576D4"/>
    <w:rsid w:val="00D76DC1"/>
    <w:rsid w:val="00D77DC5"/>
    <w:rsid w:val="00D964C5"/>
    <w:rsid w:val="00DB7059"/>
    <w:rsid w:val="00DC46BB"/>
    <w:rsid w:val="00DD7344"/>
    <w:rsid w:val="00DE5588"/>
    <w:rsid w:val="00DF2243"/>
    <w:rsid w:val="00DF7096"/>
    <w:rsid w:val="00E16959"/>
    <w:rsid w:val="00E27545"/>
    <w:rsid w:val="00E27B78"/>
    <w:rsid w:val="00E406B5"/>
    <w:rsid w:val="00E42C44"/>
    <w:rsid w:val="00E43BDB"/>
    <w:rsid w:val="00E64082"/>
    <w:rsid w:val="00E71E1D"/>
    <w:rsid w:val="00E94973"/>
    <w:rsid w:val="00EA35DF"/>
    <w:rsid w:val="00EA3F39"/>
    <w:rsid w:val="00EA7D6A"/>
    <w:rsid w:val="00EC0A47"/>
    <w:rsid w:val="00EC1FBE"/>
    <w:rsid w:val="00EC2DDF"/>
    <w:rsid w:val="00EC4E7C"/>
    <w:rsid w:val="00ED6F90"/>
    <w:rsid w:val="00EE511D"/>
    <w:rsid w:val="00EF2BD6"/>
    <w:rsid w:val="00F035A8"/>
    <w:rsid w:val="00F04F85"/>
    <w:rsid w:val="00F12C79"/>
    <w:rsid w:val="00F15FA8"/>
    <w:rsid w:val="00F23643"/>
    <w:rsid w:val="00F26EBB"/>
    <w:rsid w:val="00F33555"/>
    <w:rsid w:val="00F41E64"/>
    <w:rsid w:val="00F45FDD"/>
    <w:rsid w:val="00F50B21"/>
    <w:rsid w:val="00F52EB3"/>
    <w:rsid w:val="00F534FF"/>
    <w:rsid w:val="00F56C07"/>
    <w:rsid w:val="00F742F6"/>
    <w:rsid w:val="00F74AEC"/>
    <w:rsid w:val="00FA188C"/>
    <w:rsid w:val="00FA3F6C"/>
    <w:rsid w:val="00FB7635"/>
    <w:rsid w:val="00FC1ADC"/>
    <w:rsid w:val="00FD7026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559A-C6A6-42B3-8D9B-7B6E8955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personel</cp:lastModifiedBy>
  <cp:revision>5</cp:revision>
  <cp:lastPrinted>2017-07-03T07:52:00Z</cp:lastPrinted>
  <dcterms:created xsi:type="dcterms:W3CDTF">2017-07-03T07:44:00Z</dcterms:created>
  <dcterms:modified xsi:type="dcterms:W3CDTF">2017-07-03T08:12:00Z</dcterms:modified>
</cp:coreProperties>
</file>